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00A1" w14:textId="77777777" w:rsidR="00435F23" w:rsidRPr="00B36AF3" w:rsidRDefault="00435F23" w:rsidP="00435F23">
      <w:pPr>
        <w:widowControl/>
        <w:suppressAutoHyphens w:val="0"/>
        <w:autoSpaceDN/>
        <w:spacing w:line="278" w:lineRule="auto"/>
        <w:ind w:left="1134"/>
        <w:jc w:val="center"/>
        <w:textAlignment w:val="auto"/>
        <w:rPr>
          <w:rFonts w:ascii="Verdana" w:eastAsia="Aptos" w:hAnsi="Verdana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Formulario de Solicitud de Audiencia - Ley Nº 20.730</w:t>
      </w:r>
    </w:p>
    <w:p w14:paraId="51268DEF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ind w:left="907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7F8DF01C" w14:textId="03415125" w:rsidR="00435F23" w:rsidRDefault="00435F23" w:rsidP="00435F23">
      <w:pPr>
        <w:pStyle w:val="Prrafodelista"/>
        <w:widowControl/>
        <w:numPr>
          <w:ilvl w:val="0"/>
          <w:numId w:val="4"/>
        </w:numPr>
        <w:suppressAutoHyphens w:val="0"/>
        <w:autoSpaceDN/>
        <w:spacing w:line="278" w:lineRule="auto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Receptor de la Solicitud</w:t>
      </w: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</w:p>
    <w:p w14:paraId="5920F8E4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66ED5516" w14:textId="1E3E845C" w:rsidR="00435F23" w:rsidRDefault="00435F23" w:rsidP="00435F23">
      <w:pPr>
        <w:widowControl/>
        <w:suppressAutoHyphens w:val="0"/>
        <w:autoSpaceDN/>
        <w:spacing w:line="278" w:lineRule="auto"/>
        <w:ind w:left="907"/>
        <w:textAlignment w:val="auto"/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¿Con qué autoridad o funcionario desea tener audiencia?</w:t>
      </w:r>
      <w:r w:rsidR="00D25207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 xml:space="preserve">: </w:t>
      </w:r>
    </w:p>
    <w:p w14:paraId="3A2FBFE2" w14:textId="46FE4EA4" w:rsidR="00080085" w:rsidRPr="00877204" w:rsidRDefault="00877204" w:rsidP="00877204">
      <w:pPr>
        <w:pStyle w:val="Textoindependiente"/>
        <w:tabs>
          <w:tab w:val="left" w:pos="9808"/>
        </w:tabs>
        <w:ind w:left="567" w:right="-567"/>
        <w:jc w:val="both"/>
        <w:rPr>
          <w:rFonts w:ascii="Verdana" w:eastAsia="Aptos" w:hAnsi="Verdana" w:cs="Times New Roman"/>
          <w:kern w:val="2"/>
          <w:sz w:val="20"/>
          <w:szCs w:val="20"/>
          <w:lang w:val="es-CL"/>
          <w14:ligatures w14:val="standardContextual"/>
        </w:rPr>
      </w:pPr>
      <w:r w:rsidRPr="00877204">
        <w:rPr>
          <w:rFonts w:ascii="Verdana" w:eastAsia="Aptos" w:hAnsi="Verdana" w:cs="Times New Roman"/>
          <w:kern w:val="2"/>
          <w:sz w:val="20"/>
          <w:szCs w:val="20"/>
          <w:lang w:val="es-CL"/>
          <w14:ligatures w14:val="standardContextual"/>
        </w:rPr>
        <w:t xml:space="preserve">Especificando con detalle si corresponde a: Vicepresidenta Ejecutiva; Jefe/a de Gabinete; Director/a Regional; Jefes/as de Gabinete de Directores/as Regionales; Directores/as o Encargados/as de Departamento, Dirección Nacional de algún área en particular; Encargados/as de Unidades Asesoras. El listado específico se encuentra en el siguiente enlace: </w:t>
      </w:r>
      <w:hyperlink r:id="rId10" w:history="1">
        <w:r w:rsidRPr="00877204">
          <w:rPr>
            <w:rFonts w:ascii="Verdana" w:eastAsia="Aptos" w:hAnsi="Verdana" w:cs="Times New Roman"/>
            <w:kern w:val="2"/>
            <w:sz w:val="20"/>
            <w:szCs w:val="20"/>
            <w14:ligatures w14:val="standardContextual"/>
          </w:rPr>
          <w:t>https://www.leylobby.gob.cl/solicitud/audiencia/185</w:t>
        </w:r>
      </w:hyperlink>
      <w:r w:rsidRPr="00877204">
        <w:rPr>
          <w:rFonts w:ascii="Verdana" w:eastAsia="Aptos" w:hAnsi="Verdana" w:cs="Times New Roman"/>
          <w:kern w:val="2"/>
          <w:sz w:val="20"/>
          <w:szCs w:val="20"/>
          <w:lang w:val="es-CL"/>
          <w14:ligatures w14:val="standardContextual"/>
        </w:rPr>
        <w:t xml:space="preserve">, en el apartado “cargo”. </w:t>
      </w:r>
    </w:p>
    <w:p w14:paraId="765F5A5C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ind w:left="907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39E613B8" w14:textId="77777777" w:rsidR="00435F23" w:rsidRPr="00435F23" w:rsidRDefault="00435F23" w:rsidP="00435F23">
      <w:pPr>
        <w:widowControl/>
        <w:numPr>
          <w:ilvl w:val="0"/>
          <w:numId w:val="1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Institución:</w:t>
      </w: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 xml:space="preserve"> Junta Nacional de Jardines Infantiles</w:t>
      </w:r>
    </w:p>
    <w:p w14:paraId="4A8F54CE" w14:textId="77777777" w:rsidR="00435F23" w:rsidRDefault="00435F23" w:rsidP="00435F23">
      <w:pPr>
        <w:widowControl/>
        <w:numPr>
          <w:ilvl w:val="0"/>
          <w:numId w:val="1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Cargo:</w:t>
      </w: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 xml:space="preserve"> _________________________________</w:t>
      </w:r>
    </w:p>
    <w:p w14:paraId="244FBBC7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77B5504E" w14:textId="45122E7E" w:rsidR="00435F23" w:rsidRPr="00435F23" w:rsidRDefault="00435F23" w:rsidP="00435F23">
      <w:pPr>
        <w:pStyle w:val="Prrafodelista"/>
        <w:widowControl/>
        <w:numPr>
          <w:ilvl w:val="0"/>
          <w:numId w:val="4"/>
        </w:numPr>
        <w:suppressAutoHyphens w:val="0"/>
        <w:autoSpaceDN/>
        <w:spacing w:line="278" w:lineRule="auto"/>
        <w:textAlignment w:val="auto"/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Individualización del Solicitante</w:t>
      </w:r>
    </w:p>
    <w:p w14:paraId="586F68BE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01D6A8A4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¿Cuáles son sus datos personales? Debe proporcionar su nombre completo.</w:t>
      </w:r>
    </w:p>
    <w:p w14:paraId="23104910" w14:textId="77777777" w:rsidR="00435F23" w:rsidRPr="00435F23" w:rsidRDefault="00435F23" w:rsidP="00435F23">
      <w:pPr>
        <w:widowControl/>
        <w:numPr>
          <w:ilvl w:val="0"/>
          <w:numId w:val="2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Nombres:</w:t>
      </w: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 xml:space="preserve"> _________________________________</w:t>
      </w:r>
    </w:p>
    <w:p w14:paraId="42CFA81B" w14:textId="77777777" w:rsidR="00435F23" w:rsidRPr="00435F23" w:rsidRDefault="00435F23" w:rsidP="00435F23">
      <w:pPr>
        <w:widowControl/>
        <w:numPr>
          <w:ilvl w:val="0"/>
          <w:numId w:val="2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Apellidos:</w:t>
      </w: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 xml:space="preserve"> _________________________________</w:t>
      </w:r>
    </w:p>
    <w:p w14:paraId="3370F49E" w14:textId="77777777" w:rsidR="00435F23" w:rsidRPr="00435F23" w:rsidRDefault="00435F23" w:rsidP="00435F23">
      <w:pPr>
        <w:widowControl/>
        <w:numPr>
          <w:ilvl w:val="0"/>
          <w:numId w:val="2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RUT/Pasaporte:</w:t>
      </w: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 xml:space="preserve"> _________________________________</w:t>
      </w:r>
    </w:p>
    <w:p w14:paraId="0F651EF4" w14:textId="77777777" w:rsidR="00435F23" w:rsidRPr="00435F23" w:rsidRDefault="00435F23" w:rsidP="00435F23">
      <w:pPr>
        <w:widowControl/>
        <w:numPr>
          <w:ilvl w:val="0"/>
          <w:numId w:val="2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País Emisor:</w:t>
      </w: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 xml:space="preserve"> _________________________________</w:t>
      </w:r>
    </w:p>
    <w:p w14:paraId="35612A0B" w14:textId="77777777" w:rsidR="00435F23" w:rsidRDefault="00435F23" w:rsidP="00435F23">
      <w:pPr>
        <w:widowControl/>
        <w:numPr>
          <w:ilvl w:val="0"/>
          <w:numId w:val="2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Medio de contacto:</w:t>
      </w: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 xml:space="preserve"> _________________________________</w:t>
      </w:r>
    </w:p>
    <w:p w14:paraId="32CA9436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ind w:left="77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6B96B2B3" w14:textId="3CBB44C7" w:rsidR="00435F23" w:rsidRPr="00435F23" w:rsidRDefault="00435F23" w:rsidP="00435F23">
      <w:pPr>
        <w:widowControl/>
        <w:numPr>
          <w:ilvl w:val="0"/>
          <w:numId w:val="2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¿Asistirá Ud. a la audiencia?</w:t>
      </w: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="005A156E" w:rsidRPr="005A156E">
        <w:rPr>
          <w:rFonts w:ascii="Verdana" w:eastAsia="Aptos" w:hAnsi="Verdana" w:cs="Times New Roman"/>
          <w:kern w:val="2"/>
          <w:sz w:val="16"/>
          <w:szCs w:val="16"/>
          <w:lang w:eastAsia="en-US" w:bidi="ar-SA"/>
          <w14:ligatures w14:val="standardContextual"/>
        </w:rPr>
        <w:t>(</w:t>
      </w:r>
      <w:r w:rsidR="00B36AF3" w:rsidRPr="005A156E">
        <w:rPr>
          <w:rFonts w:ascii="Verdana" w:eastAsia="Aptos" w:hAnsi="Verdana" w:cs="Times New Roman"/>
          <w:kern w:val="2"/>
          <w:sz w:val="16"/>
          <w:szCs w:val="16"/>
          <w:lang w:eastAsia="en-US" w:bidi="ar-SA"/>
          <w14:ligatures w14:val="standardContextual"/>
        </w:rPr>
        <w:t>Marque con una x la opción</w:t>
      </w:r>
      <w:r w:rsidR="005A156E" w:rsidRPr="005A156E">
        <w:rPr>
          <w:rFonts w:ascii="Verdana" w:eastAsia="Aptos" w:hAnsi="Verdana" w:cs="Times New Roman"/>
          <w:kern w:val="2"/>
          <w:sz w:val="16"/>
          <w:szCs w:val="16"/>
          <w:lang w:eastAsia="en-US" w:bidi="ar-SA"/>
          <w14:ligatures w14:val="standardContextual"/>
        </w:rPr>
        <w:t>)</w:t>
      </w:r>
    </w:p>
    <w:p w14:paraId="0F525A8B" w14:textId="77777777" w:rsidR="00435F23" w:rsidRPr="00435F23" w:rsidRDefault="00435F23" w:rsidP="00435F23">
      <w:pPr>
        <w:widowControl/>
        <w:numPr>
          <w:ilvl w:val="1"/>
          <w:numId w:val="2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>( ) Sí</w:t>
      </w:r>
    </w:p>
    <w:p w14:paraId="65682DFB" w14:textId="77777777" w:rsidR="00435F23" w:rsidRDefault="00435F23" w:rsidP="00435F23">
      <w:pPr>
        <w:widowControl/>
        <w:numPr>
          <w:ilvl w:val="1"/>
          <w:numId w:val="2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>( ) No</w:t>
      </w:r>
    </w:p>
    <w:p w14:paraId="688EB9B9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68B8EBD2" w14:textId="566B9F0B" w:rsidR="00435F23" w:rsidRPr="00435F23" w:rsidRDefault="00435F23" w:rsidP="00435F23">
      <w:pPr>
        <w:pStyle w:val="Prrafodelista"/>
        <w:widowControl/>
        <w:numPr>
          <w:ilvl w:val="0"/>
          <w:numId w:val="4"/>
        </w:numPr>
        <w:suppressAutoHyphens w:val="0"/>
        <w:autoSpaceDN/>
        <w:spacing w:line="278" w:lineRule="auto"/>
        <w:textAlignment w:val="auto"/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Individualización de los Asistentes a la audiencia o reunión</w:t>
      </w:r>
    </w:p>
    <w:p w14:paraId="04875244" w14:textId="77777777" w:rsidR="00435F23" w:rsidRPr="00435F23" w:rsidRDefault="00435F23" w:rsidP="00144FDA">
      <w:pPr>
        <w:pStyle w:val="Prrafodelista"/>
        <w:widowControl/>
        <w:suppressAutoHyphens w:val="0"/>
        <w:autoSpaceDN/>
        <w:spacing w:line="278" w:lineRule="auto"/>
        <w:ind w:left="907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tbl>
      <w:tblPr>
        <w:tblW w:w="10910" w:type="dxa"/>
        <w:tblCellSpacing w:w="15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268"/>
        <w:gridCol w:w="2552"/>
        <w:gridCol w:w="3260"/>
      </w:tblGrid>
      <w:tr w:rsidR="00144FDA" w:rsidRPr="00435F23" w14:paraId="5F7FE8D9" w14:textId="77777777" w:rsidTr="00144FDA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14:paraId="193BB7E0" w14:textId="13D9105A" w:rsidR="00435F23" w:rsidRPr="00435F23" w:rsidRDefault="00144FDA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Nombre</w:t>
            </w:r>
          </w:p>
        </w:tc>
        <w:tc>
          <w:tcPr>
            <w:tcW w:w="2238" w:type="dxa"/>
            <w:vAlign w:val="center"/>
            <w:hideMark/>
          </w:tcPr>
          <w:p w14:paraId="2309C506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435F23"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RUT</w:t>
            </w:r>
          </w:p>
        </w:tc>
        <w:tc>
          <w:tcPr>
            <w:tcW w:w="2522" w:type="dxa"/>
            <w:vAlign w:val="center"/>
            <w:hideMark/>
          </w:tcPr>
          <w:p w14:paraId="48D836F2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435F23"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Calidad</w:t>
            </w:r>
          </w:p>
        </w:tc>
        <w:tc>
          <w:tcPr>
            <w:tcW w:w="3215" w:type="dxa"/>
            <w:vAlign w:val="center"/>
            <w:hideMark/>
          </w:tcPr>
          <w:p w14:paraId="29C0AB7F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435F23"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  <w:t>Representado</w:t>
            </w:r>
          </w:p>
        </w:tc>
      </w:tr>
      <w:tr w:rsidR="00144FDA" w:rsidRPr="00435F23" w14:paraId="0044A141" w14:textId="77777777" w:rsidTr="00144FDA">
        <w:trPr>
          <w:tblHeader/>
          <w:tblCellSpacing w:w="15" w:type="dxa"/>
        </w:trPr>
        <w:tc>
          <w:tcPr>
            <w:tcW w:w="2785" w:type="dxa"/>
            <w:vAlign w:val="center"/>
          </w:tcPr>
          <w:p w14:paraId="1ACC249E" w14:textId="2E78E322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238" w:type="dxa"/>
            <w:vAlign w:val="center"/>
          </w:tcPr>
          <w:p w14:paraId="24A57FAA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p w14:paraId="7C1F746C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215" w:type="dxa"/>
            <w:vAlign w:val="center"/>
          </w:tcPr>
          <w:p w14:paraId="5DC24101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</w:tr>
      <w:tr w:rsidR="00144FDA" w:rsidRPr="00435F23" w14:paraId="2924F623" w14:textId="77777777" w:rsidTr="00144FDA">
        <w:trPr>
          <w:tblHeader/>
          <w:tblCellSpacing w:w="15" w:type="dxa"/>
        </w:trPr>
        <w:tc>
          <w:tcPr>
            <w:tcW w:w="2785" w:type="dxa"/>
            <w:vAlign w:val="center"/>
          </w:tcPr>
          <w:p w14:paraId="080D361B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238" w:type="dxa"/>
            <w:vAlign w:val="center"/>
          </w:tcPr>
          <w:p w14:paraId="7DE15198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p w14:paraId="48041F5E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215" w:type="dxa"/>
            <w:vAlign w:val="center"/>
          </w:tcPr>
          <w:p w14:paraId="61342965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</w:tr>
      <w:tr w:rsidR="00144FDA" w:rsidRPr="00435F23" w14:paraId="23CBC4F5" w14:textId="77777777" w:rsidTr="00144FDA">
        <w:trPr>
          <w:tblCellSpacing w:w="15" w:type="dxa"/>
        </w:trPr>
        <w:tc>
          <w:tcPr>
            <w:tcW w:w="2785" w:type="dxa"/>
            <w:vAlign w:val="center"/>
          </w:tcPr>
          <w:p w14:paraId="76FBDFFD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238" w:type="dxa"/>
            <w:vAlign w:val="center"/>
          </w:tcPr>
          <w:p w14:paraId="37CCF535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p w14:paraId="4CE7B550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215" w:type="dxa"/>
            <w:vAlign w:val="center"/>
          </w:tcPr>
          <w:p w14:paraId="7023ADB4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</w:tr>
      <w:tr w:rsidR="00144FDA" w:rsidRPr="00435F23" w14:paraId="0D9C8758" w14:textId="77777777" w:rsidTr="00144FDA">
        <w:trPr>
          <w:tblCellSpacing w:w="15" w:type="dxa"/>
        </w:trPr>
        <w:tc>
          <w:tcPr>
            <w:tcW w:w="2785" w:type="dxa"/>
            <w:vAlign w:val="center"/>
          </w:tcPr>
          <w:p w14:paraId="141517B2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238" w:type="dxa"/>
            <w:vAlign w:val="center"/>
          </w:tcPr>
          <w:p w14:paraId="083AB6B9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p w14:paraId="4F808D61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215" w:type="dxa"/>
            <w:vAlign w:val="center"/>
          </w:tcPr>
          <w:p w14:paraId="11BCA898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</w:tr>
      <w:tr w:rsidR="00144FDA" w:rsidRPr="00435F23" w14:paraId="6BC3EFDC" w14:textId="77777777" w:rsidTr="00144FDA">
        <w:trPr>
          <w:tblCellSpacing w:w="15" w:type="dxa"/>
        </w:trPr>
        <w:tc>
          <w:tcPr>
            <w:tcW w:w="2785" w:type="dxa"/>
            <w:vAlign w:val="center"/>
          </w:tcPr>
          <w:p w14:paraId="1F4278B5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238" w:type="dxa"/>
            <w:vAlign w:val="center"/>
          </w:tcPr>
          <w:p w14:paraId="541D7E7C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p w14:paraId="0A8A46DF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215" w:type="dxa"/>
            <w:vAlign w:val="center"/>
          </w:tcPr>
          <w:p w14:paraId="75CD9B18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</w:tr>
      <w:tr w:rsidR="00144FDA" w:rsidRPr="00435F23" w14:paraId="09500731" w14:textId="77777777" w:rsidTr="00144FDA">
        <w:trPr>
          <w:tblCellSpacing w:w="15" w:type="dxa"/>
        </w:trPr>
        <w:tc>
          <w:tcPr>
            <w:tcW w:w="2785" w:type="dxa"/>
            <w:vAlign w:val="center"/>
          </w:tcPr>
          <w:p w14:paraId="12B7D626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238" w:type="dxa"/>
            <w:vAlign w:val="center"/>
          </w:tcPr>
          <w:p w14:paraId="319F2471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p w14:paraId="4145E0D3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215" w:type="dxa"/>
            <w:vAlign w:val="center"/>
          </w:tcPr>
          <w:p w14:paraId="30CED1B6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</w:tr>
      <w:tr w:rsidR="00144FDA" w:rsidRPr="00435F23" w14:paraId="039D63A4" w14:textId="77777777" w:rsidTr="00144FDA">
        <w:trPr>
          <w:tblCellSpacing w:w="15" w:type="dxa"/>
        </w:trPr>
        <w:tc>
          <w:tcPr>
            <w:tcW w:w="2785" w:type="dxa"/>
            <w:vAlign w:val="center"/>
          </w:tcPr>
          <w:p w14:paraId="02BFC007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238" w:type="dxa"/>
            <w:vAlign w:val="center"/>
          </w:tcPr>
          <w:p w14:paraId="11369049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p w14:paraId="7549EC6B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215" w:type="dxa"/>
            <w:vAlign w:val="center"/>
          </w:tcPr>
          <w:p w14:paraId="2FFFCE62" w14:textId="77777777" w:rsidR="00435F23" w:rsidRPr="00435F23" w:rsidRDefault="00435F23" w:rsidP="00144FDA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Verdana" w:eastAsia="Aptos" w:hAnsi="Verdana" w:cs="Times New Roman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</w:tr>
    </w:tbl>
    <w:p w14:paraId="48211D53" w14:textId="7EA82556" w:rsidR="00435F23" w:rsidRDefault="00435F23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7C5F41A4" w14:textId="77777777" w:rsidR="00435F23" w:rsidRDefault="00435F23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673D9715" w14:textId="77777777" w:rsidR="00435F23" w:rsidRPr="00435F23" w:rsidRDefault="00435F23" w:rsidP="00877204">
      <w:pPr>
        <w:widowControl/>
        <w:suppressAutoHyphens w:val="0"/>
        <w:autoSpaceDN/>
        <w:spacing w:line="278" w:lineRule="auto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396EC7C1" w14:textId="5836B29B" w:rsidR="00435F23" w:rsidRPr="00435F23" w:rsidRDefault="00435F23" w:rsidP="00435F23">
      <w:pPr>
        <w:pStyle w:val="Prrafodelista"/>
        <w:widowControl/>
        <w:numPr>
          <w:ilvl w:val="0"/>
          <w:numId w:val="4"/>
        </w:numPr>
        <w:suppressAutoHyphens w:val="0"/>
        <w:autoSpaceDN/>
        <w:spacing w:line="278" w:lineRule="auto"/>
        <w:textAlignment w:val="auto"/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lastRenderedPageBreak/>
        <w:t>Materia específica para tratar en la audiencia o reunión.</w:t>
      </w:r>
    </w:p>
    <w:p w14:paraId="59B27896" w14:textId="77777777" w:rsidR="00435F23" w:rsidRPr="00435F23" w:rsidRDefault="00435F23" w:rsidP="00435F23">
      <w:pPr>
        <w:pStyle w:val="Prrafodelista"/>
        <w:widowControl/>
        <w:suppressAutoHyphens w:val="0"/>
        <w:autoSpaceDN/>
        <w:spacing w:line="278" w:lineRule="auto"/>
        <w:ind w:left="1267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69F1FF58" w14:textId="23A47E5B" w:rsidR="00435F23" w:rsidRDefault="00435F23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>Destinada a obtener que se adopten, o no se adopten, las siguientes decisiones y actividades (</w:t>
      </w: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artículo 5º ley Nº 20.730</w:t>
      </w: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>):</w:t>
      </w:r>
      <w:r w:rsidR="005A156E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="005A156E" w:rsidRPr="005A156E">
        <w:rPr>
          <w:rFonts w:ascii="Verdana" w:eastAsia="Aptos" w:hAnsi="Verdana" w:cs="Times New Roman"/>
          <w:kern w:val="2"/>
          <w:sz w:val="16"/>
          <w:szCs w:val="16"/>
          <w:lang w:eastAsia="en-US" w:bidi="ar-SA"/>
          <w14:ligatures w14:val="standardContextual"/>
        </w:rPr>
        <w:t>(Marque con una x la opción)</w:t>
      </w:r>
    </w:p>
    <w:p w14:paraId="4550802A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03DDB0B5" w14:textId="77777777" w:rsidR="00435F23" w:rsidRPr="00435F23" w:rsidRDefault="00435F23" w:rsidP="00435F23">
      <w:pPr>
        <w:widowControl/>
        <w:numPr>
          <w:ilvl w:val="0"/>
          <w:numId w:val="3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>( ) Elaboración, dictación, modificación, denegación o rechazo de actos administrativos, proyectos de ley y leyes y también de las decisiones que tomen los sujetos pasivos.</w:t>
      </w:r>
    </w:p>
    <w:p w14:paraId="6AD0CC25" w14:textId="77777777" w:rsidR="00435F23" w:rsidRPr="00435F23" w:rsidRDefault="00435F23" w:rsidP="00435F23">
      <w:pPr>
        <w:widowControl/>
        <w:numPr>
          <w:ilvl w:val="0"/>
          <w:numId w:val="3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>( ) Elaboración, tramitación, aprobación, modificación, derogación o rechazo de acuerdo, declaraciones o decisiones del Congreso Nacional o sus miembros incluidos comisiones.</w:t>
      </w:r>
    </w:p>
    <w:p w14:paraId="673490B7" w14:textId="77777777" w:rsidR="00435F23" w:rsidRPr="00435F23" w:rsidRDefault="00435F23" w:rsidP="00435F23">
      <w:pPr>
        <w:widowControl/>
        <w:numPr>
          <w:ilvl w:val="0"/>
          <w:numId w:val="3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>( ) Celebración, modificación o terminación a cualquier título, de contratos que realicen los sujetos pasivos y que sean necesarios para su funcionamiento.</w:t>
      </w:r>
    </w:p>
    <w:p w14:paraId="66A09E43" w14:textId="77777777" w:rsidR="00435F23" w:rsidRDefault="00435F23" w:rsidP="00435F23">
      <w:pPr>
        <w:widowControl/>
        <w:numPr>
          <w:ilvl w:val="0"/>
          <w:numId w:val="3"/>
        </w:numPr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t>( ) Diseño, implementación y evaluación de políticas, planes y programas efectuados por los sujetos pasivos.</w:t>
      </w:r>
    </w:p>
    <w:p w14:paraId="24AD30F2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3AE44BC1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5. Especifique las materias que desea abordar en la Audiencia</w:t>
      </w:r>
    </w:p>
    <w:p w14:paraId="633AF5AA" w14:textId="77777777" w:rsidR="00435F23" w:rsidRPr="00435F23" w:rsidRDefault="00000000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pict w14:anchorId="6349F830">
          <v:rect id="_x0000_i1025" style="width:0;height:1.5pt" o:hralign="center" o:hrstd="t" o:hr="t" fillcolor="#a0a0a0" stroked="f"/>
        </w:pict>
      </w:r>
    </w:p>
    <w:p w14:paraId="67EF70B1" w14:textId="77777777" w:rsidR="00435F23" w:rsidRPr="00435F23" w:rsidRDefault="00000000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pict w14:anchorId="27C34299">
          <v:rect id="_x0000_i1026" style="width:0;height:1.5pt" o:hralign="center" o:hrstd="t" o:hr="t" fillcolor="#a0a0a0" stroked="f"/>
        </w:pict>
      </w:r>
    </w:p>
    <w:p w14:paraId="67C332C1" w14:textId="77777777" w:rsidR="00435F23" w:rsidRDefault="00000000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pict w14:anchorId="08DEB669">
          <v:rect id="_x0000_i1027" style="width:0;height:1.5pt" o:hralign="center" o:hrstd="t" o:hr="t" fillcolor="#a0a0a0" stroked="f"/>
        </w:pict>
      </w:r>
    </w:p>
    <w:p w14:paraId="391CB773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467F0B00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435F23">
        <w:rPr>
          <w:rFonts w:ascii="Verdana" w:eastAsia="Aptos" w:hAnsi="Verdana" w:cs="Times New Roman"/>
          <w:b/>
          <w:bCs/>
          <w:kern w:val="2"/>
          <w:sz w:val="20"/>
          <w:szCs w:val="20"/>
          <w:lang w:eastAsia="en-US" w:bidi="ar-SA"/>
          <w14:ligatures w14:val="standardContextual"/>
        </w:rPr>
        <w:t>6. Agregue la información adicional que desee</w:t>
      </w:r>
    </w:p>
    <w:p w14:paraId="12D5E6A1" w14:textId="77777777" w:rsidR="00435F23" w:rsidRPr="00435F23" w:rsidRDefault="00000000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pict w14:anchorId="630890EA">
          <v:rect id="_x0000_i1028" style="width:0;height:1.5pt" o:hralign="center" o:hrstd="t" o:hr="t" fillcolor="#a0a0a0" stroked="f"/>
        </w:pict>
      </w:r>
    </w:p>
    <w:p w14:paraId="32FD69FC" w14:textId="77777777" w:rsidR="00435F23" w:rsidRPr="00435F23" w:rsidRDefault="00000000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pict w14:anchorId="5AAC58BE">
          <v:rect id="_x0000_i1029" style="width:0;height:1.5pt" o:hralign="center" o:hrstd="t" o:hr="t" fillcolor="#a0a0a0" stroked="f"/>
        </w:pict>
      </w:r>
    </w:p>
    <w:p w14:paraId="3ED7A491" w14:textId="77777777" w:rsidR="00435F23" w:rsidRPr="00435F23" w:rsidRDefault="00000000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  <w:r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  <w:pict w14:anchorId="20D554E8">
          <v:rect id="_x0000_i1030" style="width:0;height:1.5pt" o:hralign="center" o:hrstd="t" o:hr="t" fillcolor="#a0a0a0" stroked="f"/>
        </w:pict>
      </w:r>
    </w:p>
    <w:p w14:paraId="71D1151B" w14:textId="77777777" w:rsidR="00435F23" w:rsidRPr="00435F23" w:rsidRDefault="00435F23" w:rsidP="00435F23">
      <w:pPr>
        <w:widowControl/>
        <w:suppressAutoHyphens w:val="0"/>
        <w:autoSpaceDN/>
        <w:spacing w:line="278" w:lineRule="auto"/>
        <w:ind w:left="1134"/>
        <w:textAlignment w:val="auto"/>
        <w:rPr>
          <w:rFonts w:ascii="Verdana" w:eastAsia="Aptos" w:hAnsi="Verdana" w:cs="Times New Roman"/>
          <w:kern w:val="2"/>
          <w:sz w:val="20"/>
          <w:szCs w:val="20"/>
          <w:lang w:eastAsia="en-US" w:bidi="ar-SA"/>
          <w14:ligatures w14:val="standardContextual"/>
        </w:rPr>
      </w:pPr>
    </w:p>
    <w:p w14:paraId="425BA98B" w14:textId="77777777" w:rsidR="00422CEC" w:rsidRPr="00435F23" w:rsidRDefault="00422CEC" w:rsidP="00435F23">
      <w:pPr>
        <w:pStyle w:val="Standard"/>
        <w:jc w:val="both"/>
        <w:rPr>
          <w:rFonts w:ascii="Verdana" w:hAnsi="Verdana" w:cs="Verdana"/>
          <w:b/>
          <w:color w:val="333333"/>
          <w:sz w:val="14"/>
          <w:szCs w:val="20"/>
          <w:lang w:val="es-MX"/>
        </w:rPr>
      </w:pPr>
    </w:p>
    <w:sectPr w:rsidR="00422CEC" w:rsidRPr="00435F23" w:rsidSect="00BA7186">
      <w:headerReference w:type="default" r:id="rId11"/>
      <w:footerReference w:type="default" r:id="rId12"/>
      <w:pgSz w:w="12240" w:h="15840"/>
      <w:pgMar w:top="2492" w:right="1750" w:bottom="1329" w:left="142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9818" w14:textId="77777777" w:rsidR="002146E8" w:rsidRDefault="002146E8">
      <w:pPr>
        <w:rPr>
          <w:rFonts w:hint="eastAsia"/>
        </w:rPr>
      </w:pPr>
      <w:r>
        <w:separator/>
      </w:r>
    </w:p>
  </w:endnote>
  <w:endnote w:type="continuationSeparator" w:id="0">
    <w:p w14:paraId="2E10811B" w14:textId="77777777" w:rsidR="002146E8" w:rsidRDefault="002146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, 'Times New Roman'">
    <w:altName w:val="Cambria"/>
    <w:charset w:val="00"/>
    <w:family w:val="roman"/>
    <w:pitch w:val="default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ler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3C4E" w14:textId="18617E51" w:rsidR="00493CEF" w:rsidRDefault="00982B9F">
    <w:pPr>
      <w:pStyle w:val="Standard"/>
      <w:ind w:left="227" w:hanging="22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35FEB6" wp14:editId="4B494767">
          <wp:simplePos x="0" y="0"/>
          <wp:positionH relativeFrom="column">
            <wp:posOffset>-80010</wp:posOffset>
          </wp:positionH>
          <wp:positionV relativeFrom="paragraph">
            <wp:posOffset>-22428</wp:posOffset>
          </wp:positionV>
          <wp:extent cx="7768590" cy="727710"/>
          <wp:effectExtent l="0" t="0" r="3810" b="0"/>
          <wp:wrapNone/>
          <wp:docPr id="1948382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38221" name="Imagen 194838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590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F01">
      <w:rPr>
        <w:rFonts w:ascii="Aller" w:eastAsia="Aller" w:hAnsi="Aller" w:cs="Aller"/>
        <w:color w:val="1F4887"/>
        <w:sz w:val="16"/>
      </w:rPr>
      <w:t xml:space="preserve">       </w:t>
    </w:r>
  </w:p>
  <w:p w14:paraId="179C447F" w14:textId="2023CC4E" w:rsidR="00493CEF" w:rsidRDefault="000D3F01">
    <w:pPr>
      <w:pStyle w:val="Piedepgina"/>
      <w:ind w:left="142"/>
    </w:pPr>
    <w:r>
      <w:rPr>
        <w:rFonts w:cs="Cambria, 'Times New Roman'"/>
      </w:rPr>
      <w:t xml:space="preserve">   </w:t>
    </w:r>
    <w:r w:rsidR="00CA6766">
      <w:rPr>
        <w:rFonts w:cs="Cambria, 'Times New Roman'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2A07" w14:textId="77777777" w:rsidR="002146E8" w:rsidRDefault="002146E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AD4AEFC" w14:textId="77777777" w:rsidR="002146E8" w:rsidRDefault="002146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9094" w14:textId="3F4874C8" w:rsidR="00493CEF" w:rsidRDefault="00982B9F">
    <w:pPr>
      <w:pStyle w:val="Encabezado"/>
      <w:ind w:left="426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B4E064" wp14:editId="2664BD46">
          <wp:simplePos x="0" y="0"/>
          <wp:positionH relativeFrom="column">
            <wp:posOffset>-144780</wp:posOffset>
          </wp:positionH>
          <wp:positionV relativeFrom="paragraph">
            <wp:posOffset>-342062</wp:posOffset>
          </wp:positionV>
          <wp:extent cx="7840494" cy="1442627"/>
          <wp:effectExtent l="0" t="0" r="0" b="5715"/>
          <wp:wrapNone/>
          <wp:docPr id="14163068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306807" name="Imagen 1416306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94" cy="1442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12B12"/>
    <w:multiLevelType w:val="multilevel"/>
    <w:tmpl w:val="308A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E5D50"/>
    <w:multiLevelType w:val="multilevel"/>
    <w:tmpl w:val="37FE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A4D7C"/>
    <w:multiLevelType w:val="multilevel"/>
    <w:tmpl w:val="9170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A7B2B"/>
    <w:multiLevelType w:val="hybridMultilevel"/>
    <w:tmpl w:val="0AD04DE4"/>
    <w:lvl w:ilvl="0" w:tplc="F182AD7C">
      <w:start w:val="1"/>
      <w:numFmt w:val="decimal"/>
      <w:lvlText w:val="%1."/>
      <w:lvlJc w:val="left"/>
      <w:pPr>
        <w:ind w:left="126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987" w:hanging="360"/>
      </w:pPr>
    </w:lvl>
    <w:lvl w:ilvl="2" w:tplc="340A001B" w:tentative="1">
      <w:start w:val="1"/>
      <w:numFmt w:val="lowerRoman"/>
      <w:lvlText w:val="%3."/>
      <w:lvlJc w:val="right"/>
      <w:pPr>
        <w:ind w:left="2707" w:hanging="180"/>
      </w:pPr>
    </w:lvl>
    <w:lvl w:ilvl="3" w:tplc="340A000F" w:tentative="1">
      <w:start w:val="1"/>
      <w:numFmt w:val="decimal"/>
      <w:lvlText w:val="%4."/>
      <w:lvlJc w:val="left"/>
      <w:pPr>
        <w:ind w:left="3427" w:hanging="360"/>
      </w:pPr>
    </w:lvl>
    <w:lvl w:ilvl="4" w:tplc="340A0019" w:tentative="1">
      <w:start w:val="1"/>
      <w:numFmt w:val="lowerLetter"/>
      <w:lvlText w:val="%5."/>
      <w:lvlJc w:val="left"/>
      <w:pPr>
        <w:ind w:left="4147" w:hanging="360"/>
      </w:pPr>
    </w:lvl>
    <w:lvl w:ilvl="5" w:tplc="340A001B" w:tentative="1">
      <w:start w:val="1"/>
      <w:numFmt w:val="lowerRoman"/>
      <w:lvlText w:val="%6."/>
      <w:lvlJc w:val="right"/>
      <w:pPr>
        <w:ind w:left="4867" w:hanging="180"/>
      </w:pPr>
    </w:lvl>
    <w:lvl w:ilvl="6" w:tplc="340A000F" w:tentative="1">
      <w:start w:val="1"/>
      <w:numFmt w:val="decimal"/>
      <w:lvlText w:val="%7."/>
      <w:lvlJc w:val="left"/>
      <w:pPr>
        <w:ind w:left="5587" w:hanging="360"/>
      </w:pPr>
    </w:lvl>
    <w:lvl w:ilvl="7" w:tplc="340A0019" w:tentative="1">
      <w:start w:val="1"/>
      <w:numFmt w:val="lowerLetter"/>
      <w:lvlText w:val="%8."/>
      <w:lvlJc w:val="left"/>
      <w:pPr>
        <w:ind w:left="6307" w:hanging="360"/>
      </w:pPr>
    </w:lvl>
    <w:lvl w:ilvl="8" w:tplc="340A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36787739">
    <w:abstractNumId w:val="1"/>
  </w:num>
  <w:num w:numId="2" w16cid:durableId="184370331">
    <w:abstractNumId w:val="2"/>
  </w:num>
  <w:num w:numId="3" w16cid:durableId="1276139224">
    <w:abstractNumId w:val="0"/>
  </w:num>
  <w:num w:numId="4" w16cid:durableId="1790855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EC"/>
    <w:rsid w:val="00080085"/>
    <w:rsid w:val="000D3F01"/>
    <w:rsid w:val="00144FDA"/>
    <w:rsid w:val="002146E8"/>
    <w:rsid w:val="00315D86"/>
    <w:rsid w:val="0036046C"/>
    <w:rsid w:val="00422CEC"/>
    <w:rsid w:val="00435F23"/>
    <w:rsid w:val="00493CEF"/>
    <w:rsid w:val="00530202"/>
    <w:rsid w:val="005A156E"/>
    <w:rsid w:val="00792661"/>
    <w:rsid w:val="007D2FD3"/>
    <w:rsid w:val="007E052D"/>
    <w:rsid w:val="00877204"/>
    <w:rsid w:val="008D6D52"/>
    <w:rsid w:val="008F7D49"/>
    <w:rsid w:val="00982B9F"/>
    <w:rsid w:val="00B36AF3"/>
    <w:rsid w:val="00BA7186"/>
    <w:rsid w:val="00BE1C47"/>
    <w:rsid w:val="00BF4C9B"/>
    <w:rsid w:val="00C55641"/>
    <w:rsid w:val="00CA6766"/>
    <w:rsid w:val="00D25207"/>
    <w:rsid w:val="00D97D16"/>
    <w:rsid w:val="00DE4DFC"/>
    <w:rsid w:val="00F3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14CD9"/>
  <w15:docId w15:val="{99F6B73E-C818-8344-ABD9-9025D786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s-C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, 'Times New Roman'" w:eastAsia="Cambria, 'Times New Roman'" w:hAnsi="Cambria, 'Times New Roman'" w:cs="Times New Roman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cabezado">
    <w:name w:val="header"/>
    <w:basedOn w:val="Standard"/>
    <w:pPr>
      <w:tabs>
        <w:tab w:val="center" w:pos="4320"/>
        <w:tab w:val="right" w:pos="8640"/>
      </w:tabs>
    </w:pPr>
  </w:style>
  <w:style w:type="paragraph" w:styleId="Piedepgina">
    <w:name w:val="footer"/>
    <w:basedOn w:val="Standar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Fuentedeprrafopredeter"/>
  </w:style>
  <w:style w:type="character" w:customStyle="1" w:styleId="FooterChar">
    <w:name w:val="Footer Char"/>
    <w:basedOn w:val="Fuentedeprrafopredeter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35F23"/>
    <w:pPr>
      <w:ind w:left="720"/>
      <w:contextualSpacing/>
    </w:pPr>
    <w:rPr>
      <w:rFonts w:cs="Mangal"/>
      <w:szCs w:val="21"/>
    </w:rPr>
  </w:style>
  <w:style w:type="paragraph" w:styleId="Textoindependiente">
    <w:name w:val="Body Text"/>
    <w:basedOn w:val="Normal"/>
    <w:link w:val="TextoindependienteCar"/>
    <w:uiPriority w:val="1"/>
    <w:qFormat/>
    <w:rsid w:val="00877204"/>
    <w:pPr>
      <w:suppressAutoHyphens w:val="0"/>
      <w:autoSpaceDE w:val="0"/>
      <w:textAlignment w:val="auto"/>
    </w:pPr>
    <w:rPr>
      <w:rFonts w:ascii="Trebuchet MS" w:eastAsia="Trebuchet MS" w:hAnsi="Trebuchet MS" w:cs="Trebuchet MS"/>
      <w:kern w:val="0"/>
      <w:sz w:val="18"/>
      <w:szCs w:val="18"/>
      <w:lang w:val="es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7204"/>
    <w:rPr>
      <w:rFonts w:ascii="Trebuchet MS" w:eastAsia="Trebuchet MS" w:hAnsi="Trebuchet MS" w:cs="Trebuchet MS"/>
      <w:kern w:val="0"/>
      <w:sz w:val="18"/>
      <w:szCs w:val="18"/>
      <w:lang w:val="es-ES" w:eastAsia="en-US" w:bidi="ar-SA"/>
    </w:rPr>
  </w:style>
  <w:style w:type="character" w:styleId="Hipervnculo">
    <w:name w:val="Hyperlink"/>
    <w:basedOn w:val="Fuentedeprrafopredeter"/>
    <w:uiPriority w:val="99"/>
    <w:unhideWhenUsed/>
    <w:rsid w:val="00877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leylobby.gob.cl/solicitud/audiencia/18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8ef44-51c6-490d-bfcb-e0c6bc982141">
      <Terms xmlns="http://schemas.microsoft.com/office/infopath/2007/PartnerControls"/>
    </lcf76f155ced4ddcb4097134ff3c332f>
    <TaxCatchAll xmlns="0e5a717e-e947-42db-bfdc-2384db27f6e2" xsi:nil="true"/>
    <Area xmlns="e6e8ef44-51c6-490d-bfcb-e0c6bc982141">Interés General</Area>
    <Tipo_x0020_documento xmlns="e6e8ef44-51c6-490d-bfcb-e0c6bc982141">Grafica Institucional</Tipo_x0020_documen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8243555FE13941A04E90718E73FEDD" ma:contentTypeVersion="21" ma:contentTypeDescription="Crear nuevo documento." ma:contentTypeScope="" ma:versionID="90294db0988ac9d5e3f9d0b27a69914e">
  <xsd:schema xmlns:xsd="http://www.w3.org/2001/XMLSchema" xmlns:xs="http://www.w3.org/2001/XMLSchema" xmlns:p="http://schemas.microsoft.com/office/2006/metadata/properties" xmlns:ns2="e6e8ef44-51c6-490d-bfcb-e0c6bc982141" xmlns:ns3="0e5a717e-e947-42db-bfdc-2384db27f6e2" targetNamespace="http://schemas.microsoft.com/office/2006/metadata/properties" ma:root="true" ma:fieldsID="146d1ddbdaf22b74d7954df30417d4ed" ns2:_="" ns3:_="">
    <xsd:import namespace="e6e8ef44-51c6-490d-bfcb-e0c6bc982141"/>
    <xsd:import namespace="0e5a717e-e947-42db-bfdc-2384db27f6e2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Are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ef44-51c6-490d-bfcb-e0c6bc982141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Subsección" ma:format="Dropdown" ma:internalName="Tipo_x0020_documento">
      <xsd:simpleType>
        <xsd:restriction base="dms:Choice">
          <xsd:enumeration value="Clima Laboral"/>
          <xsd:enumeration value="Seguridad Laboral"/>
          <xsd:enumeration value="Gestión del Desempeño Individual"/>
          <xsd:enumeration value="Jurídicos"/>
          <xsd:enumeration value="Formularios"/>
          <xsd:enumeration value="Grafica Institucional"/>
          <xsd:enumeration value="Manuales y Procedimientos"/>
          <xsd:enumeration value="Administración y Finanzas"/>
          <xsd:enumeration value="Generales"/>
          <xsd:enumeration value="Destacados"/>
          <xsd:enumeration value="Seguridad de la Información"/>
          <xsd:enumeration value="Cuadernos de Educación Inicial"/>
          <xsd:enumeration value="Capacitación"/>
          <xsd:enumeration value="Varios"/>
          <xsd:enumeration value="Gestión por Competencias, Reclutamiento y Selección"/>
          <xsd:enumeration value="Formularios Vida Cámara"/>
          <xsd:enumeration value="Preguntas Frecuentes"/>
          <xsd:enumeration value="Derechos y deberes laborales"/>
        </xsd:restriction>
      </xsd:simpleType>
    </xsd:element>
    <xsd:element name="Area" ma:index="9" nillable="true" ma:displayName="Sección" ma:default="Manuales y procedimientos" ma:format="Dropdown" ma:internalName="Area">
      <xsd:simpleType>
        <xsd:restriction base="dms:Choice">
          <xsd:enumeration value="Administración y Finanzas"/>
          <xsd:enumeration value="Manuales y procedimientos"/>
          <xsd:enumeration value="Calidad Educativa"/>
          <xsd:enumeration value="Gestión de Personas"/>
          <xsd:enumeration value="Servicio de Bienestar"/>
          <xsd:enumeration value="Tecnologías de la Información"/>
          <xsd:enumeration value="Interés General"/>
          <xsd:enumeration value="Recursos Financieros"/>
        </xsd:restriction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3f3741c-e9af-49d5-b039-a7ae6837d0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a717e-e947-42db-bfdc-2384db27f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Columna global de taxonomía" ma:hidden="true" ma:list="{f5b41a26-ad11-4b92-8e2c-f986303410ae}" ma:internalName="TaxCatchAll" ma:showField="CatchAllData" ma:web="0e5a717e-e947-42db-bfdc-2384db27f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3E2A8-713F-4BA6-B03F-0E42F8670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8D76A-9E7A-4F40-9B95-35EFB575338C}">
  <ds:schemaRefs>
    <ds:schemaRef ds:uri="http://schemas.microsoft.com/office/2006/metadata/properties"/>
    <ds:schemaRef ds:uri="http://schemas.microsoft.com/office/infopath/2007/PartnerControls"/>
    <ds:schemaRef ds:uri="e6e8ef44-51c6-490d-bfcb-e0c6bc982141"/>
    <ds:schemaRef ds:uri="0e5a717e-e947-42db-bfdc-2384db27f6e2"/>
  </ds:schemaRefs>
</ds:datastoreItem>
</file>

<file path=customXml/itemProps3.xml><?xml version="1.0" encoding="utf-8"?>
<ds:datastoreItem xmlns:ds="http://schemas.openxmlformats.org/officeDocument/2006/customXml" ds:itemID="{5055C135-C98B-4B54-A9EB-E10ED4448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8ef44-51c6-490d-bfcb-e0c6bc982141"/>
    <ds:schemaRef ds:uri="0e5a717e-e947-42db-bfdc-2384db27f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Word formato Junji 2023 - 2025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Word formato Junji 2023 - 2025</dc:title>
  <dc:creator>Agustina.Foieri</dc:creator>
  <cp:lastModifiedBy>Ortiz Gajardo, Javier Ignacio</cp:lastModifiedBy>
  <cp:revision>9</cp:revision>
  <cp:lastPrinted>2025-03-11T14:57:00Z</cp:lastPrinted>
  <dcterms:created xsi:type="dcterms:W3CDTF">2025-03-11T14:55:00Z</dcterms:created>
  <dcterms:modified xsi:type="dcterms:W3CDTF">2025-03-11T17:26:00Z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0x010100E08243555FE13941A04E90718E73FEDD</vt:lpwstr>
  </property>
</Properties>
</file>